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52"/>
          <w:szCs w:val="52"/>
          <w:u w:color="000000"/>
        </w:rPr>
      </w:pPr>
      <w:r w:rsidRPr="009C3C11">
        <w:rPr>
          <w:rFonts w:ascii="Neutraface Text Book" w:hAnsi="Neutraface Text Book"/>
          <w:sz w:val="54"/>
          <w:szCs w:val="54"/>
          <w:u w:color="000000"/>
        </w:rPr>
        <w:t>Persbericht</w:t>
      </w:r>
      <w:r w:rsidRPr="009C3C11">
        <w:rPr>
          <w:rFonts w:ascii="Neutraface Text Book" w:hAnsi="Neutraface Text Book"/>
          <w:sz w:val="54"/>
          <w:szCs w:val="54"/>
          <w:u w:color="000000"/>
        </w:rPr>
        <w:tab/>
      </w:r>
      <w:r w:rsidRPr="009C3C11">
        <w:rPr>
          <w:rFonts w:ascii="Neutraface Text Book" w:hAnsi="Neutraface Text Book"/>
          <w:sz w:val="52"/>
          <w:szCs w:val="52"/>
          <w:u w:color="000000"/>
        </w:rPr>
        <w:tab/>
      </w:r>
      <w:r w:rsidRPr="009C3C11">
        <w:rPr>
          <w:rFonts w:ascii="Neutraface Text Book" w:hAnsi="Neutraface Text Book"/>
          <w:sz w:val="52"/>
          <w:szCs w:val="52"/>
          <w:u w:color="000000"/>
        </w:rPr>
        <w:tab/>
      </w:r>
      <w:r w:rsidRPr="009C3C11">
        <w:rPr>
          <w:rFonts w:ascii="Neutraface Text Book" w:hAnsi="Neutraface Text Book"/>
          <w:sz w:val="52"/>
          <w:szCs w:val="52"/>
          <w:u w:color="000000"/>
        </w:rPr>
        <w:tab/>
      </w:r>
      <w:r w:rsidRPr="009C3C11">
        <w:rPr>
          <w:rFonts w:ascii="Neutraface Text Book" w:hAnsi="Neutraface Text Book"/>
          <w:sz w:val="52"/>
          <w:szCs w:val="52"/>
          <w:u w:color="000000"/>
        </w:rPr>
        <w:tab/>
      </w:r>
      <w:r w:rsidRPr="009C3C11">
        <w:rPr>
          <w:rFonts w:ascii="Neutraface Text Book" w:hAnsi="Neutraface Text Book"/>
          <w:sz w:val="52"/>
          <w:szCs w:val="52"/>
          <w:u w:color="000000"/>
        </w:rPr>
        <w:tab/>
      </w:r>
      <w:r w:rsidRPr="009C3C11">
        <w:rPr>
          <w:rFonts w:ascii="Neutraface Text Book" w:hAnsi="Neutraface Text Book"/>
          <w:sz w:val="52"/>
          <w:szCs w:val="52"/>
          <w:u w:color="000000"/>
        </w:rPr>
        <w:tab/>
      </w:r>
      <w:r w:rsidRPr="009C3C11">
        <w:rPr>
          <w:rFonts w:ascii="Neutraface Text Book" w:eastAsia="Tahoma" w:hAnsi="Neutraface Text Book" w:cs="Tahoma"/>
          <w:noProof/>
          <w:sz w:val="52"/>
          <w:szCs w:val="52"/>
          <w:u w:color="000000"/>
        </w:rPr>
        <w:drawing>
          <wp:inline distT="0" distB="0" distL="0" distR="0" wp14:anchorId="59E8FB52" wp14:editId="59FE6DE7">
            <wp:extent cx="1295400" cy="1300010"/>
            <wp:effectExtent l="0" t="0" r="0" b="0"/>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5">
                      <a:extLst/>
                    </a:blip>
                    <a:stretch>
                      <a:fillRect/>
                    </a:stretch>
                  </pic:blipFill>
                  <pic:spPr>
                    <a:xfrm>
                      <a:off x="0" y="0"/>
                      <a:ext cx="1295400" cy="1300010"/>
                    </a:xfrm>
                    <a:prstGeom prst="rect">
                      <a:avLst/>
                    </a:prstGeom>
                    <a:ln w="12700" cap="flat">
                      <a:noFill/>
                      <a:miter lim="400000"/>
                    </a:ln>
                    <a:effectLst/>
                  </pic:spPr>
                </pic:pic>
              </a:graphicData>
            </a:graphic>
          </wp:inline>
        </w:drawing>
      </w: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20"/>
          <w:szCs w:val="20"/>
          <w:u w:color="000000"/>
        </w:rPr>
      </w:pPr>
    </w:p>
    <w:p w:rsidR="009C7205" w:rsidRPr="009C3C11" w:rsidRDefault="00DC4F6F"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40"/>
          <w:szCs w:val="40"/>
          <w:u w:color="000000"/>
        </w:rPr>
      </w:pPr>
      <w:r w:rsidRPr="009C3C11">
        <w:rPr>
          <w:rFonts w:ascii="Neutraface Text Book" w:hAnsi="Neutraface Text Book"/>
          <w:b/>
          <w:bCs/>
          <w:sz w:val="40"/>
          <w:szCs w:val="40"/>
          <w:u w:color="000000"/>
        </w:rPr>
        <w:t xml:space="preserve">‘Pompen’ in voormalig Pompstation </w:t>
      </w:r>
      <w:r w:rsidR="00C07BAF" w:rsidRPr="009C3C11">
        <w:rPr>
          <w:rFonts w:ascii="Neutraface Text Book" w:hAnsi="Neutraface Text Book"/>
          <w:b/>
          <w:bCs/>
          <w:sz w:val="40"/>
          <w:szCs w:val="40"/>
          <w:u w:color="000000"/>
        </w:rPr>
        <w:t xml:space="preserve">aan de </w:t>
      </w:r>
      <w:proofErr w:type="spellStart"/>
      <w:r w:rsidR="00C07BAF" w:rsidRPr="009C3C11">
        <w:rPr>
          <w:rFonts w:ascii="Neutraface Text Book" w:hAnsi="Neutraface Text Book"/>
          <w:b/>
          <w:bCs/>
          <w:sz w:val="40"/>
          <w:szCs w:val="40"/>
          <w:u w:color="000000"/>
        </w:rPr>
        <w:t>Rotterdamsedijk</w:t>
      </w:r>
      <w:proofErr w:type="spellEnd"/>
      <w:r w:rsidR="00C07BAF" w:rsidRPr="009C3C11">
        <w:rPr>
          <w:rFonts w:ascii="Neutraface Text Book" w:hAnsi="Neutraface Text Book"/>
          <w:b/>
          <w:bCs/>
          <w:sz w:val="40"/>
          <w:szCs w:val="40"/>
          <w:u w:color="000000"/>
        </w:rPr>
        <w:t xml:space="preserve"> in </w:t>
      </w:r>
      <w:r w:rsidRPr="009C3C11">
        <w:rPr>
          <w:rFonts w:ascii="Neutraface Text Book" w:hAnsi="Neutraface Text Book"/>
          <w:b/>
          <w:bCs/>
          <w:sz w:val="40"/>
          <w:szCs w:val="40"/>
          <w:u w:color="000000"/>
        </w:rPr>
        <w:t xml:space="preserve">Schiedam </w:t>
      </w:r>
    </w:p>
    <w:p w:rsidR="009C7205" w:rsidRPr="009C3C11" w:rsidRDefault="009C7205" w:rsidP="009C7205">
      <w:pPr>
        <w:pStyle w:val="Geenafstand"/>
      </w:pPr>
    </w:p>
    <w:p w:rsidR="00DC4F6F" w:rsidRPr="009C3C11" w:rsidRDefault="00E23012" w:rsidP="000B1614">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Pr>
          <w:rFonts w:ascii="Neutraface Text Book" w:eastAsiaTheme="minorHAnsi" w:hAnsi="Neutraface Text Book" w:cstheme="minorBidi"/>
          <w:color w:val="auto"/>
          <w:bdr w:val="none" w:sz="0" w:space="0" w:color="auto"/>
          <w:lang w:eastAsia="en-US"/>
        </w:rPr>
        <w:t xml:space="preserve">Schiedam, </w:t>
      </w:r>
      <w:r w:rsidR="00F81FB5">
        <w:rPr>
          <w:rFonts w:ascii="Neutraface Text Book" w:eastAsiaTheme="minorHAnsi" w:hAnsi="Neutraface Text Book" w:cstheme="minorBidi"/>
          <w:color w:val="auto"/>
          <w:bdr w:val="none" w:sz="0" w:space="0" w:color="auto"/>
          <w:lang w:eastAsia="en-US"/>
        </w:rPr>
        <w:t>9</w:t>
      </w:r>
      <w:r w:rsidR="002A3B15">
        <w:rPr>
          <w:rFonts w:ascii="Neutraface Text Book" w:eastAsiaTheme="minorHAnsi" w:hAnsi="Neutraface Text Book" w:cstheme="minorBidi"/>
          <w:color w:val="auto"/>
          <w:bdr w:val="none" w:sz="0" w:space="0" w:color="auto"/>
          <w:lang w:eastAsia="en-US"/>
        </w:rPr>
        <w:t xml:space="preserve"> januari</w:t>
      </w:r>
      <w:r w:rsidR="00DC4F6F" w:rsidRPr="009C3C11">
        <w:rPr>
          <w:rFonts w:ascii="Neutraface Text Book" w:eastAsiaTheme="minorHAnsi" w:hAnsi="Neutraface Text Book" w:cstheme="minorBidi"/>
          <w:color w:val="auto"/>
          <w:bdr w:val="none" w:sz="0" w:space="0" w:color="auto"/>
          <w:lang w:eastAsia="en-US"/>
        </w:rPr>
        <w:t xml:space="preserve"> </w:t>
      </w:r>
      <w:r w:rsidR="00670E01" w:rsidRPr="009C3C11">
        <w:rPr>
          <w:rFonts w:ascii="Neutraface Text Book" w:eastAsiaTheme="minorHAnsi" w:hAnsi="Neutraface Text Book" w:cstheme="minorBidi"/>
          <w:color w:val="auto"/>
          <w:bdr w:val="none" w:sz="0" w:space="0" w:color="auto"/>
          <w:lang w:eastAsia="en-US"/>
        </w:rPr>
        <w:t>201</w:t>
      </w:r>
      <w:r w:rsidR="002A3B15">
        <w:rPr>
          <w:rFonts w:ascii="Neutraface Text Book" w:eastAsiaTheme="minorHAnsi" w:hAnsi="Neutraface Text Book" w:cstheme="minorBidi"/>
          <w:color w:val="auto"/>
          <w:bdr w:val="none" w:sz="0" w:space="0" w:color="auto"/>
          <w:lang w:eastAsia="en-US"/>
        </w:rPr>
        <w:t>9</w:t>
      </w:r>
      <w:r w:rsidR="00DC4F6F" w:rsidRPr="009C3C11">
        <w:rPr>
          <w:rFonts w:ascii="Neutraface Text Book" w:eastAsiaTheme="minorHAnsi" w:hAnsi="Neutraface Text Book" w:cstheme="minorBidi"/>
          <w:color w:val="auto"/>
          <w:bdr w:val="none" w:sz="0" w:space="0" w:color="auto"/>
          <w:lang w:eastAsia="en-US"/>
        </w:rPr>
        <w:t xml:space="preserve"> –BOEi en MIK Personal Training </w:t>
      </w:r>
      <w:r w:rsidR="00F81FB5">
        <w:rPr>
          <w:rFonts w:ascii="Neutraface Text Book" w:eastAsiaTheme="minorHAnsi" w:hAnsi="Neutraface Text Book" w:cstheme="minorBidi"/>
          <w:color w:val="auto"/>
          <w:bdr w:val="none" w:sz="0" w:space="0" w:color="auto"/>
          <w:lang w:eastAsia="en-US"/>
        </w:rPr>
        <w:t xml:space="preserve">hebben een </w:t>
      </w:r>
      <w:r w:rsidR="00DC4F6F" w:rsidRPr="009C3C11">
        <w:rPr>
          <w:rFonts w:ascii="Neutraface Text Book" w:eastAsiaTheme="minorHAnsi" w:hAnsi="Neutraface Text Book" w:cstheme="minorBidi"/>
          <w:color w:val="auto"/>
          <w:bdr w:val="none" w:sz="0" w:space="0" w:color="auto"/>
          <w:lang w:eastAsia="en-US"/>
        </w:rPr>
        <w:t xml:space="preserve">huurovereenkomst </w:t>
      </w:r>
      <w:r w:rsidR="00F81FB5">
        <w:rPr>
          <w:rFonts w:ascii="Neutraface Text Book" w:eastAsiaTheme="minorHAnsi" w:hAnsi="Neutraface Text Book" w:cstheme="minorBidi"/>
          <w:color w:val="auto"/>
          <w:bdr w:val="none" w:sz="0" w:space="0" w:color="auto"/>
          <w:lang w:eastAsia="en-US"/>
        </w:rPr>
        <w:t>onderteken</w:t>
      </w:r>
      <w:r w:rsidR="002A3B15">
        <w:rPr>
          <w:rFonts w:ascii="Neutraface Text Book" w:eastAsiaTheme="minorHAnsi" w:hAnsi="Neutraface Text Book" w:cstheme="minorBidi"/>
          <w:color w:val="auto"/>
          <w:bdr w:val="none" w:sz="0" w:space="0" w:color="auto"/>
          <w:lang w:eastAsia="en-US"/>
        </w:rPr>
        <w:t>d</w:t>
      </w:r>
      <w:r w:rsidR="002A3B15" w:rsidRPr="009C3C11">
        <w:rPr>
          <w:rFonts w:ascii="Neutraface Text Book" w:eastAsiaTheme="minorHAnsi" w:hAnsi="Neutraface Text Book" w:cstheme="minorBidi"/>
          <w:color w:val="auto"/>
          <w:bdr w:val="none" w:sz="0" w:space="0" w:color="auto"/>
          <w:lang w:eastAsia="en-US"/>
        </w:rPr>
        <w:t xml:space="preserve"> </w:t>
      </w:r>
      <w:r w:rsidR="00DC4F6F" w:rsidRPr="009C3C11">
        <w:rPr>
          <w:rFonts w:ascii="Neutraface Text Book" w:eastAsiaTheme="minorHAnsi" w:hAnsi="Neutraface Text Book" w:cstheme="minorBidi"/>
          <w:color w:val="auto"/>
          <w:bdr w:val="none" w:sz="0" w:space="0" w:color="auto"/>
          <w:lang w:eastAsia="en-US"/>
        </w:rPr>
        <w:t xml:space="preserve">voor het </w:t>
      </w:r>
      <w:proofErr w:type="spellStart"/>
      <w:r w:rsidR="00DC4F6F" w:rsidRPr="009C3C11">
        <w:rPr>
          <w:rFonts w:ascii="Neutraface Text Book" w:eastAsiaTheme="minorHAnsi" w:hAnsi="Neutraface Text Book" w:cstheme="minorBidi"/>
          <w:color w:val="auto"/>
          <w:bdr w:val="none" w:sz="0" w:space="0" w:color="auto"/>
          <w:lang w:eastAsia="en-US"/>
        </w:rPr>
        <w:t>rijksmonumentale</w:t>
      </w:r>
      <w:proofErr w:type="spellEnd"/>
      <w:r w:rsidR="00DC4F6F" w:rsidRPr="009C3C11">
        <w:rPr>
          <w:rFonts w:ascii="Neutraface Text Book" w:eastAsiaTheme="minorHAnsi" w:hAnsi="Neutraface Text Book" w:cstheme="minorBidi"/>
          <w:color w:val="auto"/>
          <w:bdr w:val="none" w:sz="0" w:space="0" w:color="auto"/>
          <w:lang w:eastAsia="en-US"/>
        </w:rPr>
        <w:t xml:space="preserve"> voormalige pompstation aan de </w:t>
      </w:r>
      <w:proofErr w:type="spellStart"/>
      <w:r w:rsidR="00DC4F6F" w:rsidRPr="009C3C11">
        <w:rPr>
          <w:rFonts w:ascii="Neutraface Text Book" w:eastAsiaTheme="minorHAnsi" w:hAnsi="Neutraface Text Book" w:cstheme="minorBidi"/>
          <w:color w:val="auto"/>
          <w:bdr w:val="none" w:sz="0" w:space="0" w:color="auto"/>
          <w:lang w:eastAsia="en-US"/>
        </w:rPr>
        <w:t>Rotterdamsedijk</w:t>
      </w:r>
      <w:proofErr w:type="spellEnd"/>
      <w:r w:rsidR="00DC4F6F" w:rsidRPr="009C3C11">
        <w:rPr>
          <w:rFonts w:ascii="Neutraface Text Book" w:eastAsiaTheme="minorHAnsi" w:hAnsi="Neutraface Text Book" w:cstheme="minorBidi"/>
          <w:color w:val="auto"/>
          <w:bdr w:val="none" w:sz="0" w:space="0" w:color="auto"/>
          <w:lang w:eastAsia="en-US"/>
        </w:rPr>
        <w:t xml:space="preserve"> in Schiedam. </w:t>
      </w:r>
      <w:r w:rsidR="002D78E7" w:rsidRPr="009C3C11">
        <w:rPr>
          <w:rFonts w:ascii="Neutraface Text Book" w:eastAsiaTheme="minorHAnsi" w:hAnsi="Neutraface Text Book" w:cstheme="minorBidi"/>
          <w:color w:val="auto"/>
          <w:bdr w:val="none" w:sz="0" w:space="0" w:color="auto"/>
          <w:lang w:eastAsia="en-US"/>
        </w:rPr>
        <w:t xml:space="preserve">Binnenkort </w:t>
      </w:r>
      <w:r w:rsidR="00572063" w:rsidRPr="009C3C11">
        <w:rPr>
          <w:rFonts w:ascii="Neutraface Text Book" w:eastAsiaTheme="minorHAnsi" w:hAnsi="Neutraface Text Book" w:cstheme="minorBidi"/>
          <w:color w:val="auto"/>
          <w:bdr w:val="none" w:sz="0" w:space="0" w:color="auto"/>
          <w:lang w:eastAsia="en-US"/>
        </w:rPr>
        <w:t xml:space="preserve">zal er </w:t>
      </w:r>
      <w:r w:rsidR="002D78E7" w:rsidRPr="009C3C11">
        <w:rPr>
          <w:rFonts w:ascii="Neutraface Text Book" w:eastAsiaTheme="minorHAnsi" w:hAnsi="Neutraface Text Book" w:cstheme="minorBidi"/>
          <w:color w:val="auto"/>
          <w:bdr w:val="none" w:sz="0" w:space="0" w:color="auto"/>
          <w:lang w:eastAsia="en-US"/>
        </w:rPr>
        <w:t xml:space="preserve">in dit industriële gebouw </w:t>
      </w:r>
      <w:r w:rsidR="00DC4F6F" w:rsidRPr="009C3C11">
        <w:rPr>
          <w:rFonts w:ascii="Neutraface Text Book" w:eastAsiaTheme="minorHAnsi" w:hAnsi="Neutraface Text Book" w:cstheme="minorBidi"/>
          <w:color w:val="auto"/>
          <w:bdr w:val="none" w:sz="0" w:space="0" w:color="auto"/>
          <w:lang w:eastAsia="en-US"/>
        </w:rPr>
        <w:t>weer ‘gepompt</w:t>
      </w:r>
      <w:r w:rsidR="002D78E7" w:rsidRPr="009C3C11">
        <w:rPr>
          <w:rFonts w:ascii="Neutraface Text Book" w:eastAsiaTheme="minorHAnsi" w:hAnsi="Neutraface Text Book" w:cstheme="minorBidi"/>
          <w:color w:val="auto"/>
          <w:bdr w:val="none" w:sz="0" w:space="0" w:color="auto"/>
          <w:lang w:eastAsia="en-US"/>
        </w:rPr>
        <w:t xml:space="preserve">’ </w:t>
      </w:r>
      <w:r w:rsidR="00DC4F6F" w:rsidRPr="009C3C11">
        <w:rPr>
          <w:rFonts w:ascii="Neutraface Text Book" w:eastAsiaTheme="minorHAnsi" w:hAnsi="Neutraface Text Book" w:cstheme="minorBidi"/>
          <w:color w:val="auto"/>
          <w:bdr w:val="none" w:sz="0" w:space="0" w:color="auto"/>
          <w:lang w:eastAsia="en-US"/>
        </w:rPr>
        <w:t>worden, m</w:t>
      </w:r>
      <w:r w:rsidR="002D78E7" w:rsidRPr="009C3C11">
        <w:rPr>
          <w:rFonts w:ascii="Neutraface Text Book" w:eastAsiaTheme="minorHAnsi" w:hAnsi="Neutraface Text Book" w:cstheme="minorBidi"/>
          <w:color w:val="auto"/>
          <w:bdr w:val="none" w:sz="0" w:space="0" w:color="auto"/>
          <w:lang w:eastAsia="en-US"/>
        </w:rPr>
        <w:t>aar dan m</w:t>
      </w:r>
      <w:r w:rsidR="00DC4F6F" w:rsidRPr="009C3C11">
        <w:rPr>
          <w:rFonts w:ascii="Neutraface Text Book" w:eastAsiaTheme="minorHAnsi" w:hAnsi="Neutraface Text Book" w:cstheme="minorBidi"/>
          <w:color w:val="auto"/>
          <w:bdr w:val="none" w:sz="0" w:space="0" w:color="auto"/>
          <w:lang w:eastAsia="en-US"/>
        </w:rPr>
        <w:t xml:space="preserve">et gewichten: </w:t>
      </w:r>
      <w:r w:rsidR="00572063" w:rsidRPr="009C3C11">
        <w:rPr>
          <w:rFonts w:ascii="Neutraface Text Book" w:eastAsiaTheme="minorHAnsi" w:hAnsi="Neutraface Text Book" w:cstheme="minorBidi"/>
          <w:color w:val="auto"/>
          <w:bdr w:val="none" w:sz="0" w:space="0" w:color="auto"/>
          <w:lang w:eastAsia="en-US"/>
        </w:rPr>
        <w:t xml:space="preserve">in de grote hal wordt een fitnessruimte ingericht voor </w:t>
      </w:r>
      <w:r w:rsidR="00572063" w:rsidRPr="009C3C11">
        <w:rPr>
          <w:rFonts w:ascii="Neutraface Text Book" w:hAnsi="Neutraface Text Book"/>
        </w:rPr>
        <w:t xml:space="preserve">krachttraining, fitness en </w:t>
      </w:r>
      <w:proofErr w:type="spellStart"/>
      <w:r w:rsidR="00572063" w:rsidRPr="009C3C11">
        <w:rPr>
          <w:rFonts w:ascii="Neutraface Text Book" w:hAnsi="Neutraface Text Book"/>
        </w:rPr>
        <w:t>shape</w:t>
      </w:r>
      <w:proofErr w:type="spellEnd"/>
      <w:r w:rsidR="00572063" w:rsidRPr="009C3C11">
        <w:rPr>
          <w:rFonts w:ascii="Neutraface Text Book" w:hAnsi="Neutraface Text Book"/>
        </w:rPr>
        <w:t xml:space="preserve">. </w:t>
      </w:r>
    </w:p>
    <w:p w:rsidR="00DC4F6F" w:rsidRPr="009C3C11" w:rsidRDefault="00DC4F6F" w:rsidP="000B1614">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572063" w:rsidRPr="009C3C11" w:rsidRDefault="00DC4F6F" w:rsidP="00DC4F6F">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9C3C11">
        <w:rPr>
          <w:rFonts w:ascii="Neutraface Text Book" w:eastAsiaTheme="minorHAnsi" w:hAnsi="Neutraface Text Book" w:cstheme="minorBidi"/>
          <w:color w:val="auto"/>
          <w:bdr w:val="none" w:sz="0" w:space="0" w:color="auto"/>
          <w:lang w:eastAsia="en-US"/>
        </w:rPr>
        <w:t>Het pompstation werd in 1922 gebouwd door het Rotterdamse waterleidingbedrijf</w:t>
      </w:r>
      <w:r w:rsidR="00572063" w:rsidRPr="009C3C11">
        <w:rPr>
          <w:rFonts w:ascii="Neutraface Text Book" w:eastAsiaTheme="minorHAnsi" w:hAnsi="Neutraface Text Book" w:cstheme="minorBidi"/>
          <w:color w:val="auto"/>
          <w:bdr w:val="none" w:sz="0" w:space="0" w:color="auto"/>
          <w:lang w:eastAsia="en-US"/>
        </w:rPr>
        <w:t xml:space="preserve"> en bevat indrukwekkende mintgroene machines die ooit de waterdruk van Schiedam regelden, maar door modernisering van het waterleidingbedrijf haar functie verloren. De gasmotor van firma </w:t>
      </w:r>
      <w:proofErr w:type="spellStart"/>
      <w:r w:rsidR="00572063" w:rsidRPr="009C3C11">
        <w:rPr>
          <w:rFonts w:ascii="Neutraface Text Book" w:eastAsiaTheme="minorHAnsi" w:hAnsi="Neutraface Text Book" w:cstheme="minorBidi"/>
          <w:color w:val="auto"/>
          <w:bdr w:val="none" w:sz="0" w:space="0" w:color="auto"/>
          <w:lang w:eastAsia="en-US"/>
        </w:rPr>
        <w:t>Deutz</w:t>
      </w:r>
      <w:proofErr w:type="spellEnd"/>
      <w:r w:rsidR="00572063" w:rsidRPr="009C3C11">
        <w:rPr>
          <w:rFonts w:ascii="Neutraface Text Book" w:eastAsiaTheme="minorHAnsi" w:hAnsi="Neutraface Text Book" w:cstheme="minorBidi"/>
          <w:color w:val="auto"/>
          <w:bdr w:val="none" w:sz="0" w:space="0" w:color="auto"/>
          <w:lang w:eastAsia="en-US"/>
        </w:rPr>
        <w:t xml:space="preserve"> uit Keulen is de laatste van haar soort in Nederland. Voor dit unieke stuk industrieel erfgoed heeft eigenaar BOEi nu een huurder gevonden, die met respect voor het industriële erfgoed het gebouw een nieuwe toekomst geeft. </w:t>
      </w:r>
    </w:p>
    <w:p w:rsidR="00572063" w:rsidRPr="009C3C11" w:rsidRDefault="00572063" w:rsidP="00DC4F6F">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DC4F6F" w:rsidRPr="009C3C11" w:rsidRDefault="002D78E7" w:rsidP="00DC4F6F">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9C3C11">
        <w:rPr>
          <w:rFonts w:ascii="Neutraface Text Book" w:eastAsiaTheme="minorHAnsi" w:hAnsi="Neutraface Text Book" w:cstheme="minorBidi"/>
          <w:b/>
          <w:color w:val="auto"/>
          <w:bdr w:val="none" w:sz="0" w:space="0" w:color="auto"/>
          <w:lang w:eastAsia="en-US"/>
        </w:rPr>
        <w:t xml:space="preserve">Mik van </w:t>
      </w:r>
      <w:proofErr w:type="spellStart"/>
      <w:r w:rsidRPr="009C3C11">
        <w:rPr>
          <w:rFonts w:ascii="Neutraface Text Book" w:eastAsiaTheme="minorHAnsi" w:hAnsi="Neutraface Text Book" w:cstheme="minorBidi"/>
          <w:b/>
          <w:color w:val="auto"/>
          <w:bdr w:val="none" w:sz="0" w:space="0" w:color="auto"/>
          <w:lang w:eastAsia="en-US"/>
        </w:rPr>
        <w:t>Noordennen</w:t>
      </w:r>
      <w:proofErr w:type="spellEnd"/>
      <w:r w:rsidRPr="009C3C11">
        <w:rPr>
          <w:rFonts w:ascii="Neutraface Text Book" w:eastAsiaTheme="minorHAnsi" w:hAnsi="Neutraface Text Book" w:cstheme="minorBidi"/>
          <w:b/>
          <w:color w:val="auto"/>
          <w:bdr w:val="none" w:sz="0" w:space="0" w:color="auto"/>
          <w:lang w:eastAsia="en-US"/>
        </w:rPr>
        <w:t>, eigenaar MIK Personal Training</w:t>
      </w:r>
      <w:r w:rsidRPr="009C3C11">
        <w:rPr>
          <w:rFonts w:ascii="Neutraface Text Book" w:eastAsiaTheme="minorHAnsi" w:hAnsi="Neutraface Text Book" w:cstheme="minorBidi"/>
          <w:color w:val="auto"/>
          <w:bdr w:val="none" w:sz="0" w:space="0" w:color="auto"/>
          <w:lang w:eastAsia="en-US"/>
        </w:rPr>
        <w:t xml:space="preserve">: “Vlakbij het pompstation hebben wij in het paviljoen onder de Grensflat Schiedam misschien wel één van de mooiste sportscholen van Nederland opgebouwd. Ik ben ontzettend trots daar nu een nieuwe locatie aan toe te voegen, waarbij we ons richten op het </w:t>
      </w:r>
      <w:proofErr w:type="spellStart"/>
      <w:r w:rsidRPr="009C3C11">
        <w:rPr>
          <w:rFonts w:ascii="Neutraface Text Book" w:eastAsiaTheme="minorHAnsi" w:hAnsi="Neutraface Text Book" w:cstheme="minorBidi"/>
          <w:color w:val="auto"/>
          <w:bdr w:val="none" w:sz="0" w:space="0" w:color="auto"/>
          <w:lang w:eastAsia="en-US"/>
        </w:rPr>
        <w:t>middendure</w:t>
      </w:r>
      <w:proofErr w:type="spellEnd"/>
      <w:r w:rsidRPr="009C3C11">
        <w:rPr>
          <w:rFonts w:ascii="Neutraface Text Book" w:eastAsiaTheme="minorHAnsi" w:hAnsi="Neutraface Text Book" w:cstheme="minorBidi"/>
          <w:color w:val="auto"/>
          <w:bdr w:val="none" w:sz="0" w:space="0" w:color="auto"/>
          <w:lang w:eastAsia="en-US"/>
        </w:rPr>
        <w:t xml:space="preserve"> segment met </w:t>
      </w:r>
      <w:r w:rsidRPr="009C3C11">
        <w:rPr>
          <w:rFonts w:ascii="Neutraface Text Book" w:hAnsi="Neutraface Text Book"/>
        </w:rPr>
        <w:t>personal training op maat, veel begeleiding en aandacht in een fantastische omgeving.</w:t>
      </w:r>
      <w:r w:rsidRPr="009C3C11">
        <w:rPr>
          <w:rFonts w:ascii="Neutraface Text Book" w:eastAsiaTheme="minorHAnsi" w:hAnsi="Neutraface Text Book" w:cstheme="minorBidi"/>
          <w:color w:val="auto"/>
          <w:bdr w:val="none" w:sz="0" w:space="0" w:color="auto"/>
          <w:lang w:eastAsia="en-US"/>
        </w:rPr>
        <w:t>”</w:t>
      </w:r>
    </w:p>
    <w:p w:rsidR="00DC4F6F" w:rsidRPr="009C3C11" w:rsidRDefault="00DC4F6F" w:rsidP="00DC4F6F">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3C3AF0" w:rsidRPr="009C3C11" w:rsidRDefault="009C3C11" w:rsidP="00DC4F6F">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9C3C11">
        <w:rPr>
          <w:rFonts w:ascii="Neutraface Text Book" w:eastAsiaTheme="minorHAnsi" w:hAnsi="Neutraface Text Book" w:cstheme="minorBidi"/>
          <w:b/>
          <w:color w:val="auto"/>
          <w:bdr w:val="none" w:sz="0" w:space="0" w:color="auto"/>
          <w:lang w:eastAsia="en-US"/>
        </w:rPr>
        <w:t>Sylvia Pijnenborg, adjunct-directeur</w:t>
      </w:r>
      <w:r w:rsidR="003C3AF0" w:rsidRPr="009C3C11">
        <w:rPr>
          <w:rFonts w:ascii="Neutraface Text Book" w:eastAsiaTheme="minorHAnsi" w:hAnsi="Neutraface Text Book" w:cstheme="minorBidi"/>
          <w:b/>
          <w:color w:val="auto"/>
          <w:bdr w:val="none" w:sz="0" w:space="0" w:color="auto"/>
          <w:lang w:eastAsia="en-US"/>
        </w:rPr>
        <w:t xml:space="preserve"> BOEi:</w:t>
      </w:r>
      <w:r w:rsidR="003C3AF0" w:rsidRPr="009C3C11">
        <w:rPr>
          <w:rFonts w:ascii="Neutraface Text Book" w:eastAsiaTheme="minorHAnsi" w:hAnsi="Neutraface Text Book" w:cstheme="minorBidi"/>
          <w:color w:val="auto"/>
          <w:bdr w:val="none" w:sz="0" w:space="0" w:color="auto"/>
          <w:lang w:eastAsia="en-US"/>
        </w:rPr>
        <w:t xml:space="preserve"> “In 2014 namen wij het rijksmonument over om het een nieuwe bestemming te geven. Onze belangrijkste voorwaarde was behoud van dit unieke erfgoed en de bijzondere machines, die de afgelopen </w:t>
      </w:r>
      <w:r w:rsidR="00C07BAF" w:rsidRPr="009C3C11">
        <w:rPr>
          <w:rFonts w:ascii="Neutraface Text Book" w:eastAsiaTheme="minorHAnsi" w:hAnsi="Neutraface Text Book" w:cstheme="minorBidi"/>
          <w:color w:val="auto"/>
          <w:bdr w:val="none" w:sz="0" w:space="0" w:color="auto"/>
          <w:lang w:eastAsia="en-US"/>
        </w:rPr>
        <w:t>jaren door vrijwilligers draaiend werden gehouden</w:t>
      </w:r>
      <w:r w:rsidR="003C3AF0" w:rsidRPr="009C3C11">
        <w:rPr>
          <w:rFonts w:ascii="Neutraface Text Book" w:eastAsiaTheme="minorHAnsi" w:hAnsi="Neutraface Text Book" w:cstheme="minorBidi"/>
          <w:color w:val="auto"/>
          <w:bdr w:val="none" w:sz="0" w:space="0" w:color="auto"/>
          <w:lang w:eastAsia="en-US"/>
        </w:rPr>
        <w:t xml:space="preserve">. Met MIK Personal Training hebben we een huurder gevonden die het gebouw weer tot leven brengt </w:t>
      </w:r>
      <w:r w:rsidR="00C07BAF" w:rsidRPr="009C3C11">
        <w:rPr>
          <w:rFonts w:ascii="Neutraface Text Book" w:eastAsiaTheme="minorHAnsi" w:hAnsi="Neutraface Text Book" w:cstheme="minorBidi"/>
          <w:color w:val="auto"/>
          <w:bdr w:val="none" w:sz="0" w:space="0" w:color="auto"/>
          <w:lang w:eastAsia="en-US"/>
        </w:rPr>
        <w:t>zonder het monumentale karakter aan te tasten.</w:t>
      </w:r>
      <w:r w:rsidR="003C3AF0" w:rsidRPr="009C3C11">
        <w:rPr>
          <w:rFonts w:ascii="Neutraface Text Book" w:eastAsiaTheme="minorHAnsi" w:hAnsi="Neutraface Text Book" w:cstheme="minorBidi"/>
          <w:color w:val="auto"/>
          <w:bdr w:val="none" w:sz="0" w:space="0" w:color="auto"/>
          <w:lang w:eastAsia="en-US"/>
        </w:rPr>
        <w:t xml:space="preserve"> Er is niet veel fantasie nodig om te kunnen bedenken hoe mooi die sportschool straks zal worden.”</w:t>
      </w:r>
    </w:p>
    <w:p w:rsidR="003C3AF0" w:rsidRPr="009C3C11" w:rsidRDefault="003C3AF0" w:rsidP="00DC4F6F">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3C3AF0" w:rsidRPr="009C3C11" w:rsidRDefault="003C3AF0" w:rsidP="00DC4F6F">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r w:rsidRPr="009C3C11">
        <w:rPr>
          <w:rFonts w:ascii="Neutraface Text Book" w:eastAsiaTheme="minorHAnsi" w:hAnsi="Neutraface Text Book" w:cstheme="minorBidi"/>
          <w:color w:val="auto"/>
          <w:bdr w:val="none" w:sz="0" w:space="0" w:color="auto"/>
          <w:lang w:eastAsia="en-US"/>
        </w:rPr>
        <w:t>Geplande opleveri</w:t>
      </w:r>
      <w:r w:rsidR="002A3B15">
        <w:rPr>
          <w:rFonts w:ascii="Neutraface Text Book" w:eastAsiaTheme="minorHAnsi" w:hAnsi="Neutraface Text Book" w:cstheme="minorBidi"/>
          <w:color w:val="auto"/>
          <w:bdr w:val="none" w:sz="0" w:space="0" w:color="auto"/>
          <w:lang w:eastAsia="en-US"/>
        </w:rPr>
        <w:t xml:space="preserve">ng van het gebouw is </w:t>
      </w:r>
      <w:r w:rsidR="00F81FB5">
        <w:rPr>
          <w:rFonts w:ascii="Neutraface Text Book" w:eastAsiaTheme="minorHAnsi" w:hAnsi="Neutraface Text Book" w:cstheme="minorBidi"/>
          <w:color w:val="auto"/>
          <w:bdr w:val="none" w:sz="0" w:space="0" w:color="auto"/>
          <w:lang w:eastAsia="en-US"/>
        </w:rPr>
        <w:t>eind</w:t>
      </w:r>
      <w:bookmarkStart w:id="0" w:name="_GoBack"/>
      <w:bookmarkEnd w:id="0"/>
      <w:r w:rsidR="009C3C11">
        <w:rPr>
          <w:rFonts w:ascii="Neutraface Text Book" w:eastAsiaTheme="minorHAnsi" w:hAnsi="Neutraface Text Book" w:cstheme="minorBidi"/>
          <w:color w:val="auto"/>
          <w:bdr w:val="none" w:sz="0" w:space="0" w:color="auto"/>
          <w:lang w:eastAsia="en-US"/>
        </w:rPr>
        <w:t xml:space="preserve"> 2019. De restauratie en herbestemming van het pand wordt mede mogelijk gemaakt door Fonds Schiedam Vlaardingen, Gemeente Schiedam, Provincie Zuid-Holland en de BankGiro Loterij.</w:t>
      </w:r>
    </w:p>
    <w:p w:rsidR="00DC4F6F" w:rsidRPr="009C3C11" w:rsidRDefault="00DC4F6F" w:rsidP="000B1614">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auto"/>
          <w:bdr w:val="none" w:sz="0" w:space="0" w:color="auto"/>
          <w:lang w:eastAsia="en-US"/>
        </w:rPr>
      </w:pPr>
    </w:p>
    <w:p w:rsidR="002F5167" w:rsidRPr="009C3C11" w:rsidRDefault="002F5167" w:rsidP="009C7205">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ahoma" w:hAnsi="Neutraface Text Book" w:cs="Tahoma"/>
          <w:sz w:val="20"/>
          <w:szCs w:val="20"/>
          <w:u w:color="000000"/>
        </w:rPr>
      </w:pP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sz w:val="20"/>
          <w:szCs w:val="20"/>
          <w:u w:color="000000"/>
        </w:rPr>
      </w:pPr>
    </w:p>
    <w:p w:rsidR="003C3AF0" w:rsidRPr="009C3C11" w:rsidRDefault="003C3AF0" w:rsidP="003C3AF0">
      <w:pPr>
        <w:pStyle w:val="Geenafstand"/>
        <w:outlineLvl w:val="0"/>
        <w:rPr>
          <w:b/>
          <w:u w:color="000000"/>
        </w:rPr>
      </w:pPr>
    </w:p>
    <w:p w:rsidR="003C3AF0" w:rsidRPr="009C3C11" w:rsidRDefault="003C3AF0" w:rsidP="003C3AF0">
      <w:pPr>
        <w:pStyle w:val="Geenafstand"/>
        <w:outlineLvl w:val="0"/>
        <w:rPr>
          <w:b/>
          <w:u w:color="000000"/>
        </w:rPr>
      </w:pPr>
      <w:r w:rsidRPr="009C3C11">
        <w:rPr>
          <w:b/>
          <w:u w:color="000000"/>
        </w:rPr>
        <w:t>Over Mik Personal Training</w:t>
      </w:r>
    </w:p>
    <w:p w:rsidR="003C3AF0" w:rsidRPr="009C3C11" w:rsidRDefault="003C3AF0" w:rsidP="003C3AF0">
      <w:pPr>
        <w:pStyle w:val="Geenafstand"/>
        <w:outlineLvl w:val="0"/>
        <w:rPr>
          <w:u w:color="000000"/>
        </w:rPr>
      </w:pPr>
      <w:r w:rsidRPr="009C3C11">
        <w:rPr>
          <w:u w:color="000000"/>
        </w:rPr>
        <w:t>MIK is opgericht in 2013 met de gedachte dat krachttraining en fitness de basis vormen voor vitaliteit en energie. MIK verzorgt 1 op 1 trainingen, duo trainingen of trainingen in klein groepsverband (maximaal 4 personen). Voor iedereen die wil afvallen, sterker wil worden, professioneel sport, gezonder wilt leven of vitaal oud wil worden. Meer informatie via www.mikpersonaltraining.nl</w:t>
      </w:r>
    </w:p>
    <w:p w:rsidR="009C7205" w:rsidRPr="009C3C11" w:rsidRDefault="003C3AF0" w:rsidP="009C7205">
      <w:pPr>
        <w:pStyle w:val="Geenafstand"/>
        <w:outlineLvl w:val="0"/>
        <w:rPr>
          <w:b/>
          <w:u w:color="000000"/>
        </w:rPr>
      </w:pPr>
      <w:r w:rsidRPr="009C3C11">
        <w:rPr>
          <w:b/>
          <w:u w:color="000000"/>
        </w:rPr>
        <w:br/>
      </w:r>
      <w:r w:rsidR="009C7205" w:rsidRPr="009C3C11">
        <w:rPr>
          <w:b/>
          <w:u w:color="000000"/>
        </w:rPr>
        <w:t>Over BOEi</w:t>
      </w: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r w:rsidRPr="009C3C11">
        <w:rPr>
          <w:rFonts w:ascii="Neutraface Text Book" w:hAnsi="Neutraface Text Book"/>
          <w:u w:color="000000"/>
        </w:rPr>
        <w:lastRenderedPageBreak/>
        <w:t>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w:t>
      </w:r>
      <w:r w:rsidR="00C46B34" w:rsidRPr="009C3C11">
        <w:rPr>
          <w:rFonts w:ascii="Neutraface Text Book" w:hAnsi="Neutraface Text Book"/>
          <w:u w:color="000000"/>
        </w:rPr>
        <w:t xml:space="preserve"> ook</w:t>
      </w:r>
      <w:r w:rsidRPr="009C3C11">
        <w:rPr>
          <w:rFonts w:ascii="Neutraface Text Book" w:hAnsi="Neutraface Text Book"/>
          <w:u w:color="000000"/>
        </w:rPr>
        <w:t xml:space="preserve"> </w:t>
      </w:r>
      <w:hyperlink r:id="rId6" w:history="1">
        <w:r w:rsidR="00C46B34" w:rsidRPr="009C3C11">
          <w:rPr>
            <w:rStyle w:val="Hyperlink"/>
            <w:rFonts w:ascii="Neutraface Text Book" w:hAnsi="Neutraface Text Book"/>
            <w:u w:color="000000"/>
          </w:rPr>
          <w:t>www.boei.nl</w:t>
        </w:r>
      </w:hyperlink>
      <w:r w:rsidR="00C46B34" w:rsidRPr="009C3C11">
        <w:rPr>
          <w:rFonts w:ascii="Neutraface Text Book" w:hAnsi="Neutraface Text Book"/>
          <w:u w:color="000000"/>
        </w:rPr>
        <w:t xml:space="preserve"> voor onze missie, projecten en aandeelhouders. </w:t>
      </w:r>
    </w:p>
    <w:p w:rsidR="00C46B34" w:rsidRPr="009C3C11" w:rsidRDefault="00C46B34"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
          <w:bCs/>
          <w:sz w:val="20"/>
          <w:szCs w:val="20"/>
          <w:u w:color="000000"/>
        </w:rPr>
      </w:pPr>
      <w:r w:rsidRPr="009C3C11">
        <w:rPr>
          <w:rFonts w:ascii="Neutraface Text Book" w:hAnsi="Neutraface Text Book"/>
          <w:b/>
          <w:bCs/>
          <w:sz w:val="20"/>
          <w:szCs w:val="20"/>
          <w:u w:color="000000"/>
        </w:rPr>
        <w:t xml:space="preserve">Voor meer informatie: </w:t>
      </w: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20"/>
          <w:szCs w:val="20"/>
          <w:u w:color="000000"/>
        </w:rPr>
      </w:pP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9C3C11">
        <w:rPr>
          <w:rFonts w:ascii="Neutraface Text Book" w:hAnsi="Neutraface Text Book"/>
          <w:bCs/>
          <w:sz w:val="20"/>
          <w:szCs w:val="20"/>
          <w:u w:color="000000"/>
        </w:rPr>
        <w:t>Michiel Rohlof, Hoofd Communicatie, Marketing &amp; Fondsenwerving BOEi</w:t>
      </w: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9C3C11">
        <w:rPr>
          <w:rFonts w:ascii="Neutraface Text Book" w:hAnsi="Neutraface Text Book"/>
          <w:bCs/>
          <w:sz w:val="20"/>
          <w:szCs w:val="20"/>
          <w:u w:color="000000"/>
        </w:rPr>
        <w:t>T. 033 760 0814</w:t>
      </w: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9C3C11">
        <w:rPr>
          <w:rFonts w:ascii="Neutraface Text Book" w:hAnsi="Neutraface Text Book"/>
          <w:bCs/>
          <w:sz w:val="20"/>
          <w:szCs w:val="20"/>
          <w:u w:color="000000"/>
        </w:rPr>
        <w:t>M. 06 155 204 18</w:t>
      </w:r>
    </w:p>
    <w:p w:rsidR="009C7205" w:rsidRPr="009C3C11" w:rsidRDefault="009C7205"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9C3C11">
        <w:rPr>
          <w:rFonts w:ascii="Neutraface Text Book" w:hAnsi="Neutraface Text Book"/>
          <w:bCs/>
          <w:sz w:val="20"/>
          <w:szCs w:val="20"/>
          <w:u w:color="000000"/>
        </w:rPr>
        <w:t xml:space="preserve">E </w:t>
      </w:r>
      <w:hyperlink r:id="rId7" w:history="1">
        <w:r w:rsidRPr="009C3C11">
          <w:rPr>
            <w:rStyle w:val="Hyperlink"/>
            <w:rFonts w:ascii="Neutraface Text Book" w:hAnsi="Neutraface Text Book"/>
            <w:bCs/>
            <w:sz w:val="20"/>
            <w:szCs w:val="20"/>
            <w:u w:color="000000"/>
          </w:rPr>
          <w:t>m.rohlof@boei.nl</w:t>
        </w:r>
      </w:hyperlink>
      <w:r w:rsidRPr="009C3C11">
        <w:rPr>
          <w:rFonts w:ascii="Neutraface Text Book" w:hAnsi="Neutraface Text Book"/>
          <w:bCs/>
          <w:sz w:val="20"/>
          <w:szCs w:val="20"/>
          <w:u w:color="000000"/>
        </w:rPr>
        <w:t xml:space="preserve"> </w:t>
      </w:r>
    </w:p>
    <w:p w:rsidR="006461EE" w:rsidRPr="009C3C11" w:rsidRDefault="006461EE"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p>
    <w:p w:rsidR="006461EE" w:rsidRPr="009C3C11" w:rsidRDefault="006461EE"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9C3C11">
        <w:rPr>
          <w:rFonts w:ascii="Neutraface Text Book" w:hAnsi="Neutraface Text Book"/>
          <w:bCs/>
          <w:sz w:val="20"/>
          <w:szCs w:val="20"/>
          <w:u w:color="000000"/>
        </w:rPr>
        <w:t xml:space="preserve">Communicatie BOEi </w:t>
      </w:r>
    </w:p>
    <w:p w:rsidR="006461EE" w:rsidRPr="009C3C11" w:rsidRDefault="006461EE" w:rsidP="009C72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9C3C11">
        <w:rPr>
          <w:rFonts w:ascii="Neutraface Text Book" w:hAnsi="Neutraface Text Book"/>
          <w:bCs/>
          <w:sz w:val="20"/>
          <w:szCs w:val="20"/>
          <w:u w:color="000000"/>
        </w:rPr>
        <w:t>E communicatie@boei.nl</w:t>
      </w:r>
    </w:p>
    <w:p w:rsidR="009C7205" w:rsidRPr="009C3C11" w:rsidRDefault="009C7205" w:rsidP="009C7205">
      <w:pPr>
        <w:rPr>
          <w:rFonts w:ascii="Neutraface Text Book" w:hAnsi="Neutraface Text Book"/>
        </w:rPr>
      </w:pPr>
    </w:p>
    <w:p w:rsidR="00C46B34" w:rsidRPr="009C3C11" w:rsidRDefault="00C46B34" w:rsidP="00C46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9C3C11">
        <w:rPr>
          <w:rFonts w:ascii="Neutraface Text Book" w:hAnsi="Neutraface Text Book"/>
          <w:bCs/>
          <w:u w:color="000000"/>
        </w:rPr>
        <w:t xml:space="preserve">Projecten van BOEi worden mede mogelijk gemaakt door:  </w:t>
      </w:r>
      <w:r w:rsidRPr="009C3C11">
        <w:rPr>
          <w:rFonts w:ascii="Neutraface Text Book" w:hAnsi="Neutraface Text Book"/>
          <w:noProof/>
        </w:rPr>
        <w:drawing>
          <wp:inline distT="0" distB="0" distL="0" distR="0" wp14:anchorId="17AF54A3" wp14:editId="3C4EB39A">
            <wp:extent cx="1109388"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2758" cy="289146"/>
                    </a:xfrm>
                    <a:prstGeom prst="rect">
                      <a:avLst/>
                    </a:prstGeom>
                  </pic:spPr>
                </pic:pic>
              </a:graphicData>
            </a:graphic>
          </wp:inline>
        </w:drawing>
      </w:r>
    </w:p>
    <w:p w:rsidR="00532683" w:rsidRPr="009C3C11" w:rsidRDefault="00532683" w:rsidP="00101165">
      <w:pPr>
        <w:rPr>
          <w:rFonts w:ascii="Neutraface Text Book" w:hAnsi="Neutraface Text Book"/>
        </w:rPr>
      </w:pPr>
    </w:p>
    <w:sectPr w:rsidR="00532683" w:rsidRPr="009C3C11">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utraface Text Demi">
    <w:panose1 w:val="02000600040000020004"/>
    <w:charset w:val="00"/>
    <w:family w:val="modern"/>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05"/>
    <w:rsid w:val="000B1614"/>
    <w:rsid w:val="00101165"/>
    <w:rsid w:val="002A3B15"/>
    <w:rsid w:val="002D78E7"/>
    <w:rsid w:val="002F5167"/>
    <w:rsid w:val="003526B4"/>
    <w:rsid w:val="003C3AF0"/>
    <w:rsid w:val="00411299"/>
    <w:rsid w:val="00532683"/>
    <w:rsid w:val="00572063"/>
    <w:rsid w:val="006461EE"/>
    <w:rsid w:val="00670E01"/>
    <w:rsid w:val="00747BFE"/>
    <w:rsid w:val="00796251"/>
    <w:rsid w:val="009C3C11"/>
    <w:rsid w:val="009C7205"/>
    <w:rsid w:val="00AE51A5"/>
    <w:rsid w:val="00BE2096"/>
    <w:rsid w:val="00C07BAF"/>
    <w:rsid w:val="00C46B34"/>
    <w:rsid w:val="00C85C03"/>
    <w:rsid w:val="00CC2D30"/>
    <w:rsid w:val="00CF573D"/>
    <w:rsid w:val="00DC4F6F"/>
    <w:rsid w:val="00E23012"/>
    <w:rsid w:val="00F81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94AD-790A-44B4-9622-369C59DA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C720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9C7205"/>
    <w:rPr>
      <w:u w:val="single"/>
    </w:rPr>
  </w:style>
  <w:style w:type="paragraph" w:styleId="Tekstzonderopmaak">
    <w:name w:val="Plain Text"/>
    <w:basedOn w:val="Standaard"/>
    <w:link w:val="TekstzonderopmaakChar"/>
    <w:uiPriority w:val="99"/>
    <w:unhideWhenUsed/>
    <w:rsid w:val="00DC4F6F"/>
    <w:pPr>
      <w:pBdr>
        <w:top w:val="none" w:sz="0" w:space="0" w:color="auto"/>
        <w:left w:val="none" w:sz="0" w:space="0" w:color="auto"/>
        <w:bottom w:val="none" w:sz="0" w:space="0" w:color="auto"/>
        <w:right w:val="none" w:sz="0" w:space="0" w:color="auto"/>
        <w:between w:val="none" w:sz="0" w:space="0" w:color="auto"/>
        <w:bar w:val="none" w:sz="0" w:color="auto"/>
      </w:pBdr>
    </w:pPr>
    <w:rPr>
      <w:rFonts w:ascii="Neutraface Text Book" w:eastAsia="Times New Roman" w:hAnsi="Neutraface Text Book" w:cs="Times New Roman"/>
      <w:color w:val="auto"/>
      <w:szCs w:val="21"/>
      <w:bdr w:val="none" w:sz="0" w:space="0" w:color="auto"/>
    </w:rPr>
  </w:style>
  <w:style w:type="character" w:customStyle="1" w:styleId="TekstzonderopmaakChar">
    <w:name w:val="Tekst zonder opmaak Char"/>
    <w:basedOn w:val="Standaardalinea-lettertype"/>
    <w:link w:val="Tekstzonderopmaak"/>
    <w:uiPriority w:val="99"/>
    <w:rsid w:val="00DC4F6F"/>
    <w:rPr>
      <w:rFonts w:eastAsia="Times New Roman"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1886">
      <w:bodyDiv w:val="1"/>
      <w:marLeft w:val="0"/>
      <w:marRight w:val="0"/>
      <w:marTop w:val="0"/>
      <w:marBottom w:val="0"/>
      <w:divBdr>
        <w:top w:val="none" w:sz="0" w:space="0" w:color="auto"/>
        <w:left w:val="none" w:sz="0" w:space="0" w:color="auto"/>
        <w:bottom w:val="none" w:sz="0" w:space="0" w:color="auto"/>
        <w:right w:val="none" w:sz="0" w:space="0" w:color="auto"/>
      </w:divBdr>
    </w:div>
    <w:div w:id="263465649">
      <w:bodyDiv w:val="1"/>
      <w:marLeft w:val="0"/>
      <w:marRight w:val="0"/>
      <w:marTop w:val="0"/>
      <w:marBottom w:val="0"/>
      <w:divBdr>
        <w:top w:val="none" w:sz="0" w:space="0" w:color="auto"/>
        <w:left w:val="none" w:sz="0" w:space="0" w:color="auto"/>
        <w:bottom w:val="none" w:sz="0" w:space="0" w:color="auto"/>
        <w:right w:val="none" w:sz="0" w:space="0" w:color="auto"/>
      </w:divBdr>
    </w:div>
    <w:div w:id="12378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rohlof@boe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ei.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5299-DCC9-4BFE-ABB8-5A304F92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KaaS</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2</cp:revision>
  <dcterms:created xsi:type="dcterms:W3CDTF">2019-01-09T08:44:00Z</dcterms:created>
  <dcterms:modified xsi:type="dcterms:W3CDTF">2019-01-09T08:44:00Z</dcterms:modified>
</cp:coreProperties>
</file>